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BFF" w:rsidRPr="00CA63B7" w:rsidRDefault="00441BFF" w:rsidP="00632504">
      <w:pPr>
        <w:spacing w:line="336" w:lineRule="auto"/>
        <w:jc w:val="center"/>
        <w:rPr>
          <w:rFonts w:ascii="方正小标宋简体" w:eastAsia="方正小标宋简体" w:hAnsi="黑体"/>
          <w:color w:val="000000"/>
          <w:sz w:val="36"/>
          <w:szCs w:val="36"/>
        </w:rPr>
      </w:pPr>
      <w:r>
        <w:rPr>
          <w:rFonts w:ascii="方正小标宋简体" w:eastAsia="方正小标宋简体" w:hAnsi="黑体" w:hint="eastAsia"/>
          <w:color w:val="000000"/>
          <w:sz w:val="36"/>
          <w:szCs w:val="36"/>
        </w:rPr>
        <w:t>西安市曲江第一中学课堂教学评价表</w:t>
      </w: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9"/>
        <w:gridCol w:w="852"/>
        <w:gridCol w:w="1592"/>
        <w:gridCol w:w="1485"/>
        <w:gridCol w:w="424"/>
        <w:gridCol w:w="1061"/>
        <w:gridCol w:w="1038"/>
        <w:gridCol w:w="1038"/>
        <w:gridCol w:w="931"/>
      </w:tblGrid>
      <w:tr w:rsidR="00441BFF" w:rsidRPr="00CA63B7" w:rsidTr="00534A73">
        <w:trPr>
          <w:trHeight w:val="680"/>
        </w:trPr>
        <w:tc>
          <w:tcPr>
            <w:tcW w:w="1701" w:type="dxa"/>
            <w:gridSpan w:val="2"/>
            <w:vAlign w:val="center"/>
          </w:tcPr>
          <w:p w:rsidR="00441BFF" w:rsidRPr="00CA63B7" w:rsidRDefault="00441BFF" w:rsidP="00D20306">
            <w:pPr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教师姓名</w:t>
            </w:r>
          </w:p>
        </w:tc>
        <w:tc>
          <w:tcPr>
            <w:tcW w:w="1592" w:type="dxa"/>
            <w:vAlign w:val="center"/>
          </w:tcPr>
          <w:p w:rsidR="00441BFF" w:rsidRPr="00CA63B7" w:rsidRDefault="00441BFF" w:rsidP="00D20306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485" w:type="dxa"/>
            <w:vAlign w:val="center"/>
          </w:tcPr>
          <w:p w:rsidR="00441BFF" w:rsidRPr="00CA63B7" w:rsidRDefault="00441BFF" w:rsidP="00D20306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学</w:t>
            </w:r>
            <w:r w:rsidR="00060407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科</w:t>
            </w:r>
          </w:p>
        </w:tc>
        <w:tc>
          <w:tcPr>
            <w:tcW w:w="1485" w:type="dxa"/>
            <w:gridSpan w:val="2"/>
            <w:vAlign w:val="center"/>
          </w:tcPr>
          <w:p w:rsidR="00441BFF" w:rsidRPr="00CA63B7" w:rsidRDefault="00441BFF" w:rsidP="00D20306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38" w:type="dxa"/>
            <w:vAlign w:val="center"/>
          </w:tcPr>
          <w:p w:rsidR="00441BFF" w:rsidRPr="00CA63B7" w:rsidRDefault="00441BFF" w:rsidP="00454F9E">
            <w:pPr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班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级</w:t>
            </w:r>
          </w:p>
        </w:tc>
        <w:tc>
          <w:tcPr>
            <w:tcW w:w="1969" w:type="dxa"/>
            <w:gridSpan w:val="2"/>
            <w:vAlign w:val="center"/>
          </w:tcPr>
          <w:p w:rsidR="00441BFF" w:rsidRPr="00CA63B7" w:rsidRDefault="00441BFF" w:rsidP="00D20306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060407" w:rsidRPr="00CA63B7" w:rsidTr="00534A73">
        <w:trPr>
          <w:trHeight w:val="680"/>
        </w:trPr>
        <w:tc>
          <w:tcPr>
            <w:tcW w:w="1701" w:type="dxa"/>
            <w:gridSpan w:val="2"/>
            <w:vAlign w:val="center"/>
          </w:tcPr>
          <w:p w:rsidR="00060407" w:rsidRPr="00CA63B7" w:rsidRDefault="00060407" w:rsidP="00D2030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9F6106">
              <w:rPr>
                <w:rFonts w:ascii="宋体" w:hAnsi="宋体" w:hint="eastAsia"/>
                <w:color w:val="000000"/>
                <w:sz w:val="24"/>
                <w:szCs w:val="24"/>
              </w:rPr>
              <w:t>组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</w:t>
            </w:r>
            <w:r w:rsidRPr="009F6106">
              <w:rPr>
                <w:rFonts w:ascii="宋体" w:hAnsi="宋体" w:hint="eastAsia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7569" w:type="dxa"/>
            <w:gridSpan w:val="7"/>
            <w:vAlign w:val="center"/>
          </w:tcPr>
          <w:p w:rsidR="00060407" w:rsidRDefault="00060407" w:rsidP="00D20306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9F6106">
              <w:rPr>
                <w:rFonts w:ascii="宋体" w:hAnsi="宋体" w:hint="eastAsia"/>
                <w:color w:val="000000"/>
                <w:sz w:val="24"/>
                <w:szCs w:val="24"/>
              </w:rPr>
              <w:t>初中文科组（  ）初中理科组（  ）高中文科组（  ）高中理科组（  ）</w:t>
            </w:r>
          </w:p>
        </w:tc>
      </w:tr>
      <w:tr w:rsidR="00441BFF" w:rsidRPr="00CA63B7" w:rsidTr="00E339B6">
        <w:trPr>
          <w:trHeight w:val="737"/>
        </w:trPr>
        <w:tc>
          <w:tcPr>
            <w:tcW w:w="1701" w:type="dxa"/>
            <w:gridSpan w:val="2"/>
            <w:vAlign w:val="center"/>
          </w:tcPr>
          <w:p w:rsidR="00441BFF" w:rsidRPr="00CA63B7" w:rsidRDefault="00441BFF" w:rsidP="00D20306">
            <w:pPr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课</w:t>
            </w:r>
            <w:r w:rsidR="00060407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题</w:t>
            </w:r>
          </w:p>
        </w:tc>
        <w:tc>
          <w:tcPr>
            <w:tcW w:w="3077" w:type="dxa"/>
            <w:gridSpan w:val="2"/>
            <w:vAlign w:val="center"/>
          </w:tcPr>
          <w:p w:rsidR="00441BFF" w:rsidRDefault="00441BFF" w:rsidP="00D20306">
            <w:pPr>
              <w:jc w:val="center"/>
              <w:rPr>
                <w:rFonts w:ascii="宋体"/>
                <w:color w:val="000000"/>
                <w:sz w:val="24"/>
              </w:rPr>
            </w:pPr>
          </w:p>
          <w:p w:rsidR="00441BFF" w:rsidRDefault="00441BFF" w:rsidP="00060407">
            <w:pPr>
              <w:rPr>
                <w:rFonts w:ascii="宋体"/>
                <w:color w:val="000000"/>
                <w:sz w:val="24"/>
              </w:rPr>
            </w:pPr>
          </w:p>
          <w:p w:rsidR="00534A73" w:rsidRPr="00CA63B7" w:rsidRDefault="00534A73" w:rsidP="00060407">
            <w:pPr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485" w:type="dxa"/>
            <w:gridSpan w:val="2"/>
            <w:vAlign w:val="center"/>
          </w:tcPr>
          <w:p w:rsidR="00441BFF" w:rsidRPr="00CA63B7" w:rsidRDefault="00441BFF" w:rsidP="00D20306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日期、节次</w:t>
            </w:r>
          </w:p>
        </w:tc>
        <w:tc>
          <w:tcPr>
            <w:tcW w:w="3007" w:type="dxa"/>
            <w:gridSpan w:val="3"/>
            <w:vAlign w:val="center"/>
          </w:tcPr>
          <w:p w:rsidR="00441BFF" w:rsidRPr="00CA63B7" w:rsidRDefault="00441BFF" w:rsidP="00D20306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日第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节</w:t>
            </w:r>
          </w:p>
        </w:tc>
      </w:tr>
      <w:tr w:rsidR="00441BFF" w:rsidRPr="00CA63B7" w:rsidTr="00060407">
        <w:trPr>
          <w:trHeight w:val="680"/>
        </w:trPr>
        <w:tc>
          <w:tcPr>
            <w:tcW w:w="1701" w:type="dxa"/>
            <w:gridSpan w:val="2"/>
            <w:vAlign w:val="center"/>
          </w:tcPr>
          <w:p w:rsidR="00441BFF" w:rsidRPr="00CA63B7" w:rsidRDefault="00441BFF" w:rsidP="00D20306">
            <w:pPr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评价项目</w:t>
            </w:r>
          </w:p>
        </w:tc>
        <w:tc>
          <w:tcPr>
            <w:tcW w:w="6638" w:type="dxa"/>
            <w:gridSpan w:val="6"/>
            <w:vAlign w:val="center"/>
          </w:tcPr>
          <w:p w:rsidR="00441BFF" w:rsidRPr="00CA63B7" w:rsidRDefault="00441BFF" w:rsidP="00D20306">
            <w:pPr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评价要点</w:t>
            </w:r>
          </w:p>
        </w:tc>
        <w:tc>
          <w:tcPr>
            <w:tcW w:w="931" w:type="dxa"/>
            <w:vAlign w:val="center"/>
          </w:tcPr>
          <w:p w:rsidR="00441BFF" w:rsidRPr="00CA63B7" w:rsidRDefault="00441BFF" w:rsidP="00D20306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得</w:t>
            </w:r>
            <w:r w:rsidR="00060407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</w:tr>
      <w:tr w:rsidR="00441BFF" w:rsidRPr="00CA63B7" w:rsidTr="00A92701">
        <w:trPr>
          <w:trHeight w:val="1805"/>
        </w:trPr>
        <w:tc>
          <w:tcPr>
            <w:tcW w:w="849" w:type="dxa"/>
            <w:vAlign w:val="center"/>
          </w:tcPr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教</w:t>
            </w:r>
          </w:p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学</w:t>
            </w:r>
          </w:p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目</w:t>
            </w:r>
          </w:p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标</w:t>
            </w:r>
          </w:p>
        </w:tc>
        <w:tc>
          <w:tcPr>
            <w:tcW w:w="852" w:type="dxa"/>
            <w:vAlign w:val="center"/>
          </w:tcPr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10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6638" w:type="dxa"/>
            <w:gridSpan w:val="6"/>
            <w:vAlign w:val="center"/>
          </w:tcPr>
          <w:p w:rsidR="00441BFF" w:rsidRPr="00CA63B7" w:rsidRDefault="00441BFF" w:rsidP="00D20306">
            <w:pPr>
              <w:spacing w:line="320" w:lineRule="exact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/>
                <w:color w:val="000000"/>
                <w:sz w:val="24"/>
              </w:rPr>
              <w:t>1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．符合课程标准的要求，与教学内容相适应</w:t>
            </w:r>
            <w:r>
              <w:rPr>
                <w:rFonts w:ascii="宋体" w:hAnsi="宋体" w:hint="eastAsia"/>
                <w:color w:val="000000"/>
                <w:sz w:val="24"/>
              </w:rPr>
              <w:t>。</w:t>
            </w:r>
          </w:p>
          <w:p w:rsidR="00441BFF" w:rsidRPr="00CA63B7" w:rsidRDefault="00441BFF" w:rsidP="00060407">
            <w:pPr>
              <w:spacing w:line="320" w:lineRule="exact"/>
              <w:ind w:left="360" w:hangingChars="150" w:hanging="360"/>
              <w:rPr>
                <w:rFonts w:ascii="宋体"/>
                <w:color w:val="000000"/>
                <w:spacing w:val="-4"/>
                <w:sz w:val="24"/>
              </w:rPr>
            </w:pPr>
            <w:r w:rsidRPr="00CA63B7">
              <w:rPr>
                <w:rFonts w:ascii="宋体" w:hAnsi="宋体"/>
                <w:color w:val="000000"/>
                <w:sz w:val="24"/>
              </w:rPr>
              <w:t>2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．</w:t>
            </w:r>
            <w:r w:rsidRPr="00CA63B7">
              <w:rPr>
                <w:rFonts w:ascii="宋体" w:hAnsi="宋体" w:hint="eastAsia"/>
                <w:color w:val="000000"/>
                <w:spacing w:val="-4"/>
                <w:sz w:val="24"/>
              </w:rPr>
              <w:t>教学目标明确、具体、可操作，与教学条件相适应，符合学生的生活实际及认知规律，照顾不同层次学生的差异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。</w:t>
            </w:r>
          </w:p>
          <w:p w:rsidR="00441BFF" w:rsidRPr="00CA63B7" w:rsidRDefault="00441BFF" w:rsidP="00060407">
            <w:pPr>
              <w:ind w:left="360" w:hangingChars="150" w:hanging="360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/>
                <w:color w:val="000000"/>
                <w:sz w:val="24"/>
              </w:rPr>
              <w:t>3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．知识与技能、过程与方法、情感态度与价值观等在教学中有明显体现。</w:t>
            </w:r>
          </w:p>
        </w:tc>
        <w:tc>
          <w:tcPr>
            <w:tcW w:w="931" w:type="dxa"/>
            <w:vAlign w:val="center"/>
          </w:tcPr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441BFF" w:rsidRPr="00CA63B7" w:rsidTr="00A92701">
        <w:trPr>
          <w:trHeight w:val="1540"/>
        </w:trPr>
        <w:tc>
          <w:tcPr>
            <w:tcW w:w="849" w:type="dxa"/>
            <w:vAlign w:val="center"/>
          </w:tcPr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课</w:t>
            </w:r>
          </w:p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程</w:t>
            </w:r>
          </w:p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资</w:t>
            </w:r>
          </w:p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源</w:t>
            </w:r>
          </w:p>
        </w:tc>
        <w:tc>
          <w:tcPr>
            <w:tcW w:w="852" w:type="dxa"/>
            <w:vAlign w:val="center"/>
          </w:tcPr>
          <w:p w:rsidR="00441BFF" w:rsidRPr="00CA63B7" w:rsidRDefault="00441BFF" w:rsidP="00D20306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10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6638" w:type="dxa"/>
            <w:gridSpan w:val="6"/>
            <w:tcBorders>
              <w:top w:val="nil"/>
            </w:tcBorders>
            <w:vAlign w:val="center"/>
          </w:tcPr>
          <w:p w:rsidR="00441BFF" w:rsidRPr="00CA63B7" w:rsidRDefault="00441BFF" w:rsidP="00060407">
            <w:pPr>
              <w:spacing w:line="320" w:lineRule="exact"/>
              <w:ind w:left="360" w:hangingChars="150" w:hanging="360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/>
                <w:color w:val="000000"/>
                <w:sz w:val="24"/>
              </w:rPr>
              <w:t>1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．学习环境的创设有利于学生身心健康，与学习内容和教学组织形式相适应；</w:t>
            </w:r>
            <w:r>
              <w:rPr>
                <w:rFonts w:ascii="宋体" w:hAnsi="宋体" w:hint="eastAsia"/>
                <w:color w:val="000000"/>
                <w:sz w:val="24"/>
              </w:rPr>
              <w:t>有利于重点、难点的突破和教学目标的实现。</w:t>
            </w:r>
          </w:p>
          <w:p w:rsidR="00441BFF" w:rsidRPr="00CA63B7" w:rsidRDefault="00441BFF" w:rsidP="00060407">
            <w:pPr>
              <w:spacing w:line="320" w:lineRule="exact"/>
              <w:ind w:left="360" w:hangingChars="150" w:hanging="360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/>
                <w:color w:val="000000"/>
                <w:sz w:val="24"/>
              </w:rPr>
              <w:t>2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．联系学生的生活和社会实际，师生准备相关学习资源，活动形式多样</w:t>
            </w:r>
            <w:r>
              <w:rPr>
                <w:rFonts w:ascii="宋体" w:hAnsi="宋体" w:hint="eastAsia"/>
                <w:color w:val="000000"/>
                <w:sz w:val="24"/>
              </w:rPr>
              <w:t>。</w:t>
            </w:r>
          </w:p>
          <w:p w:rsidR="00441BFF" w:rsidRPr="00CA63B7" w:rsidRDefault="00441BFF" w:rsidP="00060407">
            <w:pPr>
              <w:ind w:left="360" w:hangingChars="150" w:hanging="360"/>
              <w:rPr>
                <w:rFonts w:ascii="宋体"/>
                <w:bCs/>
                <w:color w:val="000000"/>
                <w:sz w:val="24"/>
              </w:rPr>
            </w:pPr>
            <w:r w:rsidRPr="00CA63B7">
              <w:rPr>
                <w:rFonts w:ascii="宋体" w:hAnsi="宋体"/>
                <w:color w:val="000000"/>
                <w:sz w:val="24"/>
              </w:rPr>
              <w:t>3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．结合学习内容与活动，创造性使用教材</w:t>
            </w:r>
            <w:r>
              <w:rPr>
                <w:rFonts w:ascii="宋体" w:hAnsi="宋体" w:hint="eastAsia"/>
                <w:color w:val="000000"/>
                <w:sz w:val="24"/>
              </w:rPr>
              <w:t>，挖掘教材内涵，重视培养学生综合能力。</w:t>
            </w:r>
          </w:p>
        </w:tc>
        <w:tc>
          <w:tcPr>
            <w:tcW w:w="931" w:type="dxa"/>
            <w:vAlign w:val="center"/>
          </w:tcPr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441BFF" w:rsidRPr="00CA63B7" w:rsidTr="00A92701">
        <w:trPr>
          <w:trHeight w:val="2378"/>
        </w:trPr>
        <w:tc>
          <w:tcPr>
            <w:tcW w:w="849" w:type="dxa"/>
            <w:vAlign w:val="center"/>
          </w:tcPr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教</w:t>
            </w:r>
          </w:p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学</w:t>
            </w:r>
          </w:p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过</w:t>
            </w:r>
          </w:p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程</w:t>
            </w:r>
          </w:p>
        </w:tc>
        <w:tc>
          <w:tcPr>
            <w:tcW w:w="852" w:type="dxa"/>
            <w:vAlign w:val="center"/>
          </w:tcPr>
          <w:p w:rsidR="00441BFF" w:rsidRPr="00CA63B7" w:rsidRDefault="00441BFF" w:rsidP="00D20306">
            <w:pPr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/>
                <w:color w:val="000000"/>
                <w:sz w:val="24"/>
              </w:rPr>
              <w:t>30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6638" w:type="dxa"/>
            <w:gridSpan w:val="6"/>
            <w:vAlign w:val="center"/>
          </w:tcPr>
          <w:p w:rsidR="00441BFF" w:rsidRPr="00CA63B7" w:rsidRDefault="00441BFF" w:rsidP="00060407">
            <w:pPr>
              <w:ind w:left="360" w:hangingChars="150" w:hanging="360"/>
              <w:rPr>
                <w:rFonts w:ascii="宋体"/>
                <w:bCs/>
                <w:color w:val="000000"/>
                <w:sz w:val="24"/>
              </w:rPr>
            </w:pPr>
            <w:r w:rsidRPr="00CA63B7">
              <w:rPr>
                <w:rFonts w:ascii="宋体" w:hAnsi="宋体"/>
                <w:bCs/>
                <w:color w:val="000000"/>
                <w:sz w:val="24"/>
              </w:rPr>
              <w:t>1</w:t>
            </w: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．充分发挥教师作为教学活动的组织者、引导者与合作者的作用，联系学生的生活实际</w:t>
            </w:r>
            <w:r w:rsidRPr="00CA63B7">
              <w:rPr>
                <w:rFonts w:ascii="宋体"/>
                <w:bCs/>
                <w:color w:val="000000"/>
                <w:sz w:val="24"/>
              </w:rPr>
              <w:t>,</w:t>
            </w: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设计教育活动与过程，注意创设学习情境，激发兴趣，引导开展活动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。</w:t>
            </w:r>
            <w:r w:rsidRPr="00CA63B7">
              <w:rPr>
                <w:rFonts w:ascii="宋体" w:hAnsi="宋体"/>
                <w:color w:val="000000"/>
                <w:sz w:val="24"/>
              </w:rPr>
              <w:t xml:space="preserve"> </w:t>
            </w:r>
          </w:p>
          <w:p w:rsidR="00441BFF" w:rsidRPr="00CA63B7" w:rsidRDefault="00441BFF" w:rsidP="00060407">
            <w:pPr>
              <w:ind w:left="360" w:hangingChars="150" w:hanging="360"/>
              <w:rPr>
                <w:rFonts w:ascii="宋体"/>
                <w:bCs/>
                <w:color w:val="000000"/>
                <w:sz w:val="24"/>
              </w:rPr>
            </w:pPr>
            <w:r w:rsidRPr="00CA63B7">
              <w:rPr>
                <w:rFonts w:ascii="宋体" w:hAnsi="宋体"/>
                <w:bCs/>
                <w:color w:val="000000"/>
                <w:sz w:val="24"/>
              </w:rPr>
              <w:t>2</w:t>
            </w: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．全面关注，全程关注，为每个学生提供平等参与的机会，采用多种方法获得反馈信息，注意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课堂的生成性和</w:t>
            </w: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必要的调控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。</w:t>
            </w:r>
          </w:p>
          <w:p w:rsidR="00441BFF" w:rsidRDefault="00441BFF" w:rsidP="00060407">
            <w:pPr>
              <w:ind w:left="360" w:hangingChars="150" w:hanging="360"/>
              <w:rPr>
                <w:rFonts w:ascii="宋体"/>
                <w:bCs/>
                <w:color w:val="000000"/>
                <w:sz w:val="24"/>
              </w:rPr>
            </w:pPr>
            <w:r w:rsidRPr="00CA63B7">
              <w:rPr>
                <w:rFonts w:ascii="宋体" w:hAnsi="宋体"/>
                <w:bCs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．教学方法有效、教学手段恰当、教学活泼有序，媒体运用适时，板书</w:t>
            </w: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规范。</w:t>
            </w:r>
          </w:p>
          <w:p w:rsidR="00441BFF" w:rsidRPr="00CA63B7" w:rsidRDefault="00441BFF" w:rsidP="00060407">
            <w:pPr>
              <w:ind w:left="360" w:hangingChars="150" w:hanging="360"/>
              <w:rPr>
                <w:rFonts w:asci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 xml:space="preserve">4. 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课堂语言准确、生动，提问合理有效，课堂应变好。</w:t>
            </w:r>
          </w:p>
        </w:tc>
        <w:tc>
          <w:tcPr>
            <w:tcW w:w="931" w:type="dxa"/>
            <w:vAlign w:val="center"/>
          </w:tcPr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441BFF" w:rsidRPr="00CA63B7" w:rsidTr="00A92701">
        <w:trPr>
          <w:trHeight w:val="2043"/>
        </w:trPr>
        <w:tc>
          <w:tcPr>
            <w:tcW w:w="849" w:type="dxa"/>
            <w:vAlign w:val="center"/>
          </w:tcPr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教</w:t>
            </w:r>
          </w:p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学</w:t>
            </w:r>
          </w:p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proofErr w:type="gramStart"/>
            <w:r w:rsidRPr="00CA63B7">
              <w:rPr>
                <w:rFonts w:ascii="宋体" w:hAnsi="宋体" w:hint="eastAsia"/>
                <w:color w:val="000000"/>
                <w:sz w:val="24"/>
              </w:rPr>
              <w:t>效</w:t>
            </w:r>
            <w:proofErr w:type="gramEnd"/>
          </w:p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果</w:t>
            </w:r>
          </w:p>
        </w:tc>
        <w:tc>
          <w:tcPr>
            <w:tcW w:w="852" w:type="dxa"/>
            <w:vAlign w:val="center"/>
          </w:tcPr>
          <w:p w:rsidR="00441BFF" w:rsidRPr="00CA63B7" w:rsidRDefault="00441BFF" w:rsidP="00D20306">
            <w:pPr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/>
                <w:color w:val="000000"/>
                <w:sz w:val="24"/>
              </w:rPr>
              <w:t>30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6638" w:type="dxa"/>
            <w:gridSpan w:val="6"/>
            <w:vAlign w:val="center"/>
          </w:tcPr>
          <w:p w:rsidR="00441BFF" w:rsidRPr="00CA63B7" w:rsidRDefault="00441BFF" w:rsidP="00060407">
            <w:pPr>
              <w:spacing w:line="320" w:lineRule="exact"/>
              <w:ind w:left="360" w:hangingChars="150" w:hanging="360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/>
                <w:color w:val="000000"/>
                <w:sz w:val="24"/>
              </w:rPr>
              <w:t>1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．学生积极主动参与学习活动，时间充分，方式多样，师生、生生积极交流，平等对话</w:t>
            </w:r>
            <w:r>
              <w:rPr>
                <w:rFonts w:ascii="宋体" w:hAnsi="宋体" w:hint="eastAsia"/>
                <w:color w:val="000000"/>
                <w:sz w:val="24"/>
              </w:rPr>
              <w:t>。</w:t>
            </w:r>
          </w:p>
          <w:p w:rsidR="00441BFF" w:rsidRPr="00CA63B7" w:rsidRDefault="00441BFF" w:rsidP="00060407">
            <w:pPr>
              <w:spacing w:line="320" w:lineRule="exact"/>
              <w:ind w:left="360" w:hangingChars="150" w:hanging="360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/>
                <w:color w:val="000000"/>
                <w:sz w:val="24"/>
              </w:rPr>
              <w:t>2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．绝大多数学生能参与学习活动，善于倾听、有效协作、共同分享，提出有意义的问题或能发表个人见解</w:t>
            </w:r>
            <w:r>
              <w:rPr>
                <w:rFonts w:ascii="宋体" w:hAnsi="宋体" w:hint="eastAsia"/>
                <w:color w:val="000000"/>
                <w:sz w:val="24"/>
              </w:rPr>
              <w:t>。</w:t>
            </w:r>
          </w:p>
          <w:p w:rsidR="00441BFF" w:rsidRPr="00CA63B7" w:rsidRDefault="00441BFF" w:rsidP="00D055FC">
            <w:pPr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/>
                <w:color w:val="000000"/>
                <w:sz w:val="24"/>
              </w:rPr>
              <w:t>3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．能够完成教学目标，学生在学习活动的过程中，体验到</w:t>
            </w:r>
          </w:p>
          <w:p w:rsidR="00441BFF" w:rsidRPr="00CA63B7" w:rsidRDefault="00441BFF" w:rsidP="00060407">
            <w:pPr>
              <w:ind w:firstLineChars="150" w:firstLine="360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学习和成功的愉悦，掌握所学知识与技能。</w:t>
            </w:r>
          </w:p>
        </w:tc>
        <w:tc>
          <w:tcPr>
            <w:tcW w:w="931" w:type="dxa"/>
            <w:vAlign w:val="center"/>
          </w:tcPr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441BFF" w:rsidRPr="00CA63B7" w:rsidTr="00060407">
        <w:trPr>
          <w:trHeight w:val="719"/>
        </w:trPr>
        <w:tc>
          <w:tcPr>
            <w:tcW w:w="849" w:type="dxa"/>
            <w:vAlign w:val="center"/>
          </w:tcPr>
          <w:p w:rsidR="00E351AE" w:rsidRDefault="00441BFF" w:rsidP="000F71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教</w:t>
            </w:r>
          </w:p>
          <w:p w:rsidR="00441BFF" w:rsidRDefault="00441BFF" w:rsidP="000F7158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案</w:t>
            </w:r>
          </w:p>
        </w:tc>
        <w:tc>
          <w:tcPr>
            <w:tcW w:w="852" w:type="dxa"/>
            <w:vAlign w:val="center"/>
          </w:tcPr>
          <w:p w:rsidR="00441BFF" w:rsidRPr="00CA63B7" w:rsidRDefault="00441BFF" w:rsidP="000F7158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20</w:t>
            </w:r>
            <w:r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6638" w:type="dxa"/>
            <w:gridSpan w:val="6"/>
            <w:vAlign w:val="center"/>
          </w:tcPr>
          <w:p w:rsidR="00E351AE" w:rsidRDefault="00E351AE" w:rsidP="00526951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本学年教案</w:t>
            </w:r>
            <w:r w:rsidR="00441BFF">
              <w:rPr>
                <w:rFonts w:ascii="宋体" w:hAnsi="宋体" w:hint="eastAsia"/>
                <w:color w:val="000000"/>
                <w:sz w:val="24"/>
              </w:rPr>
              <w:t>（手写</w:t>
            </w:r>
            <w:r>
              <w:rPr>
                <w:rFonts w:ascii="宋体" w:hAnsi="宋体" w:hint="eastAsia"/>
                <w:color w:val="000000"/>
                <w:sz w:val="24"/>
              </w:rPr>
              <w:t>或打印稿</w:t>
            </w:r>
            <w:r w:rsidR="00441BFF">
              <w:rPr>
                <w:rFonts w:ascii="宋体" w:hAnsi="宋体" w:hint="eastAsia"/>
                <w:color w:val="000000"/>
                <w:sz w:val="24"/>
              </w:rPr>
              <w:t>）</w:t>
            </w:r>
          </w:p>
          <w:p w:rsidR="00E351AE" w:rsidRPr="00E351AE" w:rsidRDefault="00E351AE" w:rsidP="00526951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和本节课教学设计（手写）</w:t>
            </w:r>
            <w:r w:rsidR="00441BFF">
              <w:rPr>
                <w:rFonts w:ascii="宋体" w:hAnsi="宋体" w:hint="eastAsia"/>
                <w:color w:val="000000"/>
                <w:sz w:val="24"/>
              </w:rPr>
              <w:t>完整、规范，详略得当。</w:t>
            </w:r>
          </w:p>
        </w:tc>
        <w:tc>
          <w:tcPr>
            <w:tcW w:w="931" w:type="dxa"/>
            <w:vAlign w:val="center"/>
          </w:tcPr>
          <w:p w:rsidR="00441BFF" w:rsidRPr="00CA63B7" w:rsidRDefault="00441BFF" w:rsidP="00D203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441BFF" w:rsidRPr="00CA63B7" w:rsidTr="00E339B6">
        <w:trPr>
          <w:trHeight w:val="1070"/>
        </w:trPr>
        <w:tc>
          <w:tcPr>
            <w:tcW w:w="1701" w:type="dxa"/>
            <w:gridSpan w:val="2"/>
            <w:vAlign w:val="center"/>
          </w:tcPr>
          <w:p w:rsidR="00441BFF" w:rsidRPr="00CA63B7" w:rsidRDefault="00441BFF" w:rsidP="005C4E06">
            <w:pPr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评委签名</w:t>
            </w:r>
          </w:p>
        </w:tc>
        <w:tc>
          <w:tcPr>
            <w:tcW w:w="3501" w:type="dxa"/>
            <w:gridSpan w:val="3"/>
            <w:vAlign w:val="center"/>
          </w:tcPr>
          <w:p w:rsidR="00441BFF" w:rsidRPr="00CA63B7" w:rsidRDefault="00441BFF" w:rsidP="005C4E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3137" w:type="dxa"/>
            <w:gridSpan w:val="3"/>
            <w:vAlign w:val="center"/>
          </w:tcPr>
          <w:p w:rsidR="00441BFF" w:rsidRPr="00CA63B7" w:rsidRDefault="00441BFF" w:rsidP="005C4E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总分（满分</w:t>
            </w:r>
            <w:r>
              <w:rPr>
                <w:rFonts w:ascii="宋体" w:hAnsi="宋体"/>
                <w:color w:val="000000"/>
                <w:sz w:val="24"/>
              </w:rPr>
              <w:t>10</w:t>
            </w:r>
            <w:r w:rsidRPr="00CA63B7">
              <w:rPr>
                <w:rFonts w:ascii="宋体"/>
                <w:color w:val="000000"/>
                <w:sz w:val="24"/>
              </w:rPr>
              <w:t>0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分）</w:t>
            </w:r>
          </w:p>
        </w:tc>
        <w:tc>
          <w:tcPr>
            <w:tcW w:w="931" w:type="dxa"/>
            <w:vAlign w:val="center"/>
          </w:tcPr>
          <w:p w:rsidR="00441BFF" w:rsidRPr="00CA63B7" w:rsidRDefault="00441BFF" w:rsidP="005C4E06">
            <w:pPr>
              <w:spacing w:line="336" w:lineRule="auto"/>
              <w:jc w:val="center"/>
              <w:rPr>
                <w:rFonts w:ascii="宋体"/>
                <w:color w:val="000000"/>
                <w:sz w:val="24"/>
              </w:rPr>
            </w:pPr>
          </w:p>
        </w:tc>
      </w:tr>
    </w:tbl>
    <w:p w:rsidR="00441BFF" w:rsidRPr="00CA63B7" w:rsidRDefault="00441BFF" w:rsidP="00632504">
      <w:pPr>
        <w:spacing w:line="336" w:lineRule="auto"/>
        <w:jc w:val="center"/>
        <w:rPr>
          <w:rFonts w:ascii="方正小标宋简体" w:eastAsia="方正小标宋简体" w:hAnsi="黑体"/>
          <w:color w:val="000000"/>
          <w:sz w:val="36"/>
          <w:szCs w:val="36"/>
        </w:rPr>
      </w:pPr>
      <w:r>
        <w:rPr>
          <w:rFonts w:ascii="方正小标宋简体" w:eastAsia="方正小标宋简体" w:hAnsi="黑体" w:hint="eastAsia"/>
          <w:color w:val="000000"/>
          <w:sz w:val="36"/>
          <w:szCs w:val="36"/>
        </w:rPr>
        <w:lastRenderedPageBreak/>
        <w:t>西安市曲江第一中学</w:t>
      </w:r>
      <w:r w:rsidRPr="00CA63B7">
        <w:rPr>
          <w:rFonts w:ascii="方正小标宋简体" w:eastAsia="方正小标宋简体" w:hAnsi="黑体" w:hint="eastAsia"/>
          <w:color w:val="000000"/>
          <w:sz w:val="36"/>
          <w:szCs w:val="36"/>
        </w:rPr>
        <w:t>说课</w:t>
      </w:r>
      <w:r>
        <w:rPr>
          <w:rFonts w:ascii="方正小标宋简体" w:eastAsia="方正小标宋简体" w:hAnsi="黑体" w:hint="eastAsia"/>
          <w:color w:val="000000"/>
          <w:sz w:val="36"/>
          <w:szCs w:val="36"/>
        </w:rPr>
        <w:t>及课堂教学反思评价表</w:t>
      </w:r>
    </w:p>
    <w:tbl>
      <w:tblPr>
        <w:tblpPr w:leftFromText="180" w:rightFromText="180" w:vertAnchor="text" w:horzAnchor="margin" w:tblpY="15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0"/>
        <w:gridCol w:w="850"/>
        <w:gridCol w:w="567"/>
        <w:gridCol w:w="13"/>
        <w:gridCol w:w="2719"/>
        <w:gridCol w:w="285"/>
        <w:gridCol w:w="1034"/>
        <w:gridCol w:w="1650"/>
        <w:gridCol w:w="1434"/>
      </w:tblGrid>
      <w:tr w:rsidR="00441BFF" w:rsidRPr="00CA63B7" w:rsidTr="00632504">
        <w:trPr>
          <w:trHeight w:val="680"/>
        </w:trPr>
        <w:tc>
          <w:tcPr>
            <w:tcW w:w="2187" w:type="dxa"/>
            <w:gridSpan w:val="3"/>
            <w:vAlign w:val="center"/>
          </w:tcPr>
          <w:p w:rsidR="00441BFF" w:rsidRPr="00CA63B7" w:rsidRDefault="00441BFF" w:rsidP="00841214">
            <w:pPr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教师姓名</w:t>
            </w:r>
          </w:p>
        </w:tc>
        <w:tc>
          <w:tcPr>
            <w:tcW w:w="3017" w:type="dxa"/>
            <w:gridSpan w:val="3"/>
            <w:vAlign w:val="center"/>
          </w:tcPr>
          <w:p w:rsidR="00441BFF" w:rsidRPr="00CA63B7" w:rsidRDefault="00441BFF" w:rsidP="00841214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34" w:type="dxa"/>
            <w:vAlign w:val="center"/>
          </w:tcPr>
          <w:p w:rsidR="00441BFF" w:rsidRPr="00CA63B7" w:rsidRDefault="00441BFF" w:rsidP="00841214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学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科</w:t>
            </w:r>
          </w:p>
        </w:tc>
        <w:tc>
          <w:tcPr>
            <w:tcW w:w="3084" w:type="dxa"/>
            <w:gridSpan w:val="2"/>
            <w:vAlign w:val="center"/>
          </w:tcPr>
          <w:p w:rsidR="00441BFF" w:rsidRPr="00CA63B7" w:rsidRDefault="00441BFF" w:rsidP="00841214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:rsidR="00060407" w:rsidRPr="00CA63B7" w:rsidTr="00632504">
        <w:trPr>
          <w:trHeight w:val="680"/>
        </w:trPr>
        <w:tc>
          <w:tcPr>
            <w:tcW w:w="2187" w:type="dxa"/>
            <w:gridSpan w:val="3"/>
            <w:vAlign w:val="center"/>
          </w:tcPr>
          <w:p w:rsidR="00060407" w:rsidRPr="00CA63B7" w:rsidRDefault="00060407" w:rsidP="0084121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9F6106">
              <w:rPr>
                <w:rFonts w:ascii="宋体" w:hAnsi="宋体" w:hint="eastAsia"/>
                <w:color w:val="000000"/>
                <w:sz w:val="24"/>
                <w:szCs w:val="24"/>
              </w:rPr>
              <w:t>组</w:t>
            </w:r>
            <w:r w:rsidR="00BB477B"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</w:t>
            </w:r>
            <w:r w:rsidRPr="009F6106">
              <w:rPr>
                <w:rFonts w:ascii="宋体" w:hAnsi="宋体" w:hint="eastAsia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7135" w:type="dxa"/>
            <w:gridSpan w:val="6"/>
            <w:vAlign w:val="center"/>
          </w:tcPr>
          <w:p w:rsidR="00060407" w:rsidRDefault="00060407" w:rsidP="00841214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9F6106">
              <w:rPr>
                <w:rFonts w:ascii="宋体" w:hAnsi="宋体" w:hint="eastAsia"/>
                <w:color w:val="000000"/>
                <w:sz w:val="24"/>
                <w:szCs w:val="24"/>
              </w:rPr>
              <w:t>初中文科组（</w:t>
            </w:r>
            <w:r w:rsidR="00632504"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</w:t>
            </w:r>
            <w:r w:rsidRPr="009F6106">
              <w:rPr>
                <w:rFonts w:ascii="宋体" w:hAnsi="宋体" w:hint="eastAsia"/>
                <w:color w:val="000000"/>
                <w:sz w:val="24"/>
                <w:szCs w:val="24"/>
              </w:rPr>
              <w:t>）初中理科组（</w:t>
            </w:r>
            <w:r w:rsidR="00632504"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</w:t>
            </w:r>
            <w:r w:rsidRPr="009F6106">
              <w:rPr>
                <w:rFonts w:ascii="宋体" w:hAnsi="宋体" w:hint="eastAsia"/>
                <w:color w:val="000000"/>
                <w:sz w:val="24"/>
                <w:szCs w:val="24"/>
              </w:rPr>
              <w:t>）高中文科组（</w:t>
            </w:r>
            <w:r w:rsidR="00632504"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</w:t>
            </w:r>
            <w:r w:rsidRPr="009F6106">
              <w:rPr>
                <w:rFonts w:ascii="宋体" w:hAnsi="宋体" w:hint="eastAsia"/>
                <w:color w:val="000000"/>
                <w:sz w:val="24"/>
                <w:szCs w:val="24"/>
              </w:rPr>
              <w:t>）高中理科组（</w:t>
            </w:r>
            <w:r w:rsidR="00632504"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</w:t>
            </w:r>
            <w:r w:rsidRPr="009F6106">
              <w:rPr>
                <w:rFonts w:ascii="宋体" w:hAnsi="宋体" w:hint="eastAsia"/>
                <w:color w:val="000000"/>
                <w:sz w:val="24"/>
                <w:szCs w:val="24"/>
              </w:rPr>
              <w:t>）</w:t>
            </w:r>
          </w:p>
        </w:tc>
      </w:tr>
      <w:tr w:rsidR="00441BFF" w:rsidRPr="00CA63B7" w:rsidTr="00632504">
        <w:trPr>
          <w:trHeight w:val="794"/>
        </w:trPr>
        <w:tc>
          <w:tcPr>
            <w:tcW w:w="2187" w:type="dxa"/>
            <w:gridSpan w:val="3"/>
            <w:vAlign w:val="center"/>
          </w:tcPr>
          <w:p w:rsidR="00441BFF" w:rsidRPr="00CA63B7" w:rsidRDefault="00441BFF" w:rsidP="00841214">
            <w:pPr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课</w:t>
            </w:r>
            <w:r w:rsidR="00BB477B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题</w:t>
            </w:r>
          </w:p>
        </w:tc>
        <w:tc>
          <w:tcPr>
            <w:tcW w:w="3017" w:type="dxa"/>
            <w:gridSpan w:val="3"/>
            <w:vAlign w:val="center"/>
          </w:tcPr>
          <w:p w:rsidR="00441BFF" w:rsidRDefault="00441BFF" w:rsidP="00841214">
            <w:pPr>
              <w:jc w:val="center"/>
              <w:rPr>
                <w:rFonts w:ascii="宋体"/>
                <w:color w:val="000000"/>
                <w:sz w:val="24"/>
              </w:rPr>
            </w:pPr>
          </w:p>
          <w:p w:rsidR="00441BFF" w:rsidRDefault="00441BFF" w:rsidP="00841214">
            <w:pPr>
              <w:jc w:val="center"/>
              <w:rPr>
                <w:rFonts w:ascii="宋体"/>
                <w:color w:val="000000"/>
                <w:sz w:val="24"/>
              </w:rPr>
            </w:pPr>
          </w:p>
          <w:p w:rsidR="00441BFF" w:rsidRPr="00CA63B7" w:rsidRDefault="00441BFF" w:rsidP="00841214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34" w:type="dxa"/>
            <w:vAlign w:val="center"/>
          </w:tcPr>
          <w:p w:rsidR="00441BFF" w:rsidRPr="00CA63B7" w:rsidRDefault="00441BFF" w:rsidP="00841214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期</w:t>
            </w:r>
          </w:p>
        </w:tc>
        <w:tc>
          <w:tcPr>
            <w:tcW w:w="3084" w:type="dxa"/>
            <w:gridSpan w:val="2"/>
            <w:vAlign w:val="center"/>
          </w:tcPr>
          <w:p w:rsidR="00441BFF" w:rsidRPr="00CA63B7" w:rsidRDefault="00441BFF" w:rsidP="00841214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</w:tr>
      <w:tr w:rsidR="00441BFF" w:rsidRPr="00CA63B7" w:rsidTr="00632504">
        <w:trPr>
          <w:trHeight w:hRule="exact" w:val="680"/>
        </w:trPr>
        <w:tc>
          <w:tcPr>
            <w:tcW w:w="2187" w:type="dxa"/>
            <w:gridSpan w:val="3"/>
            <w:vAlign w:val="center"/>
          </w:tcPr>
          <w:p w:rsidR="00441BFF" w:rsidRPr="00CA63B7" w:rsidRDefault="00441BFF" w:rsidP="00841214">
            <w:pPr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评价项目</w:t>
            </w:r>
          </w:p>
        </w:tc>
        <w:tc>
          <w:tcPr>
            <w:tcW w:w="5701" w:type="dxa"/>
            <w:gridSpan w:val="5"/>
            <w:vAlign w:val="center"/>
          </w:tcPr>
          <w:p w:rsidR="00441BFF" w:rsidRPr="00CA63B7" w:rsidRDefault="00441BFF" w:rsidP="00841214">
            <w:pPr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评价要点</w:t>
            </w:r>
          </w:p>
        </w:tc>
        <w:tc>
          <w:tcPr>
            <w:tcW w:w="1434" w:type="dxa"/>
            <w:vAlign w:val="center"/>
          </w:tcPr>
          <w:p w:rsidR="00441BFF" w:rsidRPr="00CA63B7" w:rsidRDefault="00441BFF" w:rsidP="00841214">
            <w:pPr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得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</w:tr>
      <w:tr w:rsidR="00441BFF" w:rsidRPr="00CA63B7" w:rsidTr="00632504">
        <w:trPr>
          <w:trHeight w:val="1018"/>
        </w:trPr>
        <w:tc>
          <w:tcPr>
            <w:tcW w:w="770" w:type="dxa"/>
            <w:vMerge w:val="restart"/>
            <w:vAlign w:val="center"/>
          </w:tcPr>
          <w:p w:rsidR="00441BFF" w:rsidRPr="00CA63B7" w:rsidRDefault="00441BFF" w:rsidP="00841214">
            <w:pPr>
              <w:spacing w:line="320" w:lineRule="exact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说</w:t>
            </w:r>
          </w:p>
          <w:p w:rsidR="00441BFF" w:rsidRPr="00CA63B7" w:rsidRDefault="00441BFF" w:rsidP="00841214">
            <w:pPr>
              <w:spacing w:line="320" w:lineRule="exact"/>
              <w:jc w:val="center"/>
              <w:rPr>
                <w:rFonts w:ascii="宋体"/>
                <w:color w:val="000000"/>
                <w:sz w:val="24"/>
              </w:rPr>
            </w:pPr>
          </w:p>
          <w:p w:rsidR="00441BFF" w:rsidRPr="00CA63B7" w:rsidRDefault="00441BFF" w:rsidP="00841214">
            <w:pPr>
              <w:spacing w:line="320" w:lineRule="exact"/>
              <w:jc w:val="center"/>
              <w:rPr>
                <w:rFonts w:ascii="宋体"/>
                <w:color w:val="000000"/>
                <w:sz w:val="24"/>
              </w:rPr>
            </w:pPr>
          </w:p>
          <w:p w:rsidR="00441BFF" w:rsidRPr="00CA63B7" w:rsidRDefault="00441BFF" w:rsidP="00841214">
            <w:pPr>
              <w:spacing w:line="320" w:lineRule="exact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课</w:t>
            </w:r>
          </w:p>
        </w:tc>
        <w:tc>
          <w:tcPr>
            <w:tcW w:w="850" w:type="dxa"/>
            <w:vAlign w:val="center"/>
          </w:tcPr>
          <w:p w:rsidR="002F4A9B" w:rsidRDefault="00441BFF" w:rsidP="0084121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说</w:t>
            </w:r>
          </w:p>
          <w:p w:rsidR="002F4A9B" w:rsidRDefault="00441BFF" w:rsidP="0084121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教</w:t>
            </w:r>
          </w:p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材</w:t>
            </w:r>
          </w:p>
        </w:tc>
        <w:tc>
          <w:tcPr>
            <w:tcW w:w="580" w:type="dxa"/>
            <w:gridSpan w:val="2"/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10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5688" w:type="dxa"/>
            <w:gridSpan w:val="4"/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rPr>
                <w:rFonts w:ascii="宋体"/>
                <w:bCs/>
                <w:color w:val="000000"/>
                <w:sz w:val="24"/>
              </w:rPr>
            </w:pPr>
            <w:r w:rsidRPr="00CA63B7">
              <w:rPr>
                <w:rFonts w:ascii="宋体" w:hAnsi="宋体"/>
                <w:bCs/>
                <w:color w:val="000000"/>
                <w:sz w:val="24"/>
              </w:rPr>
              <w:t>1</w:t>
            </w: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．说明教学目标确立的原因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。</w:t>
            </w:r>
          </w:p>
          <w:p w:rsidR="00441BFF" w:rsidRPr="00CA63B7" w:rsidRDefault="00441BFF" w:rsidP="00841214">
            <w:pPr>
              <w:adjustRightInd w:val="0"/>
              <w:snapToGrid w:val="0"/>
              <w:rPr>
                <w:rFonts w:ascii="宋体"/>
                <w:bCs/>
                <w:color w:val="000000"/>
                <w:sz w:val="24"/>
              </w:rPr>
            </w:pPr>
            <w:r w:rsidRPr="00CA63B7">
              <w:rPr>
                <w:rFonts w:ascii="宋体" w:hAnsi="宋体"/>
                <w:bCs/>
                <w:color w:val="000000"/>
                <w:sz w:val="24"/>
              </w:rPr>
              <w:t>2</w:t>
            </w: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．准确把握重点和难点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。</w:t>
            </w:r>
            <w:r w:rsidRPr="00CA63B7">
              <w:rPr>
                <w:rFonts w:ascii="宋体" w:hAnsi="宋体"/>
                <w:bCs/>
                <w:color w:val="000000"/>
                <w:sz w:val="24"/>
              </w:rPr>
              <w:t xml:space="preserve"> </w:t>
            </w:r>
          </w:p>
          <w:p w:rsidR="00441BFF" w:rsidRPr="00CA63B7" w:rsidRDefault="00441BFF" w:rsidP="00841214">
            <w:pPr>
              <w:adjustRightInd w:val="0"/>
              <w:snapToGrid w:val="0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/>
                <w:bCs/>
                <w:color w:val="000000"/>
                <w:sz w:val="24"/>
              </w:rPr>
              <w:t>3</w:t>
            </w: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．能对教材进行合理整合、解读。</w:t>
            </w:r>
          </w:p>
        </w:tc>
        <w:tc>
          <w:tcPr>
            <w:tcW w:w="1434" w:type="dxa"/>
          </w:tcPr>
          <w:p w:rsidR="00441BFF" w:rsidRPr="00CA63B7" w:rsidRDefault="00441BFF" w:rsidP="00841214">
            <w:pPr>
              <w:spacing w:line="300" w:lineRule="auto"/>
              <w:rPr>
                <w:rFonts w:ascii="宋体"/>
                <w:color w:val="000000"/>
                <w:sz w:val="24"/>
              </w:rPr>
            </w:pPr>
          </w:p>
        </w:tc>
      </w:tr>
      <w:tr w:rsidR="00441BFF" w:rsidRPr="00CA63B7" w:rsidTr="00632504">
        <w:trPr>
          <w:trHeight w:val="1018"/>
        </w:trPr>
        <w:tc>
          <w:tcPr>
            <w:tcW w:w="770" w:type="dxa"/>
            <w:vMerge/>
          </w:tcPr>
          <w:p w:rsidR="00441BFF" w:rsidRPr="00CA63B7" w:rsidRDefault="00441BFF" w:rsidP="00841214">
            <w:pPr>
              <w:spacing w:line="320" w:lineRule="exac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F4A9B" w:rsidRDefault="00441BFF" w:rsidP="0084121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说</w:t>
            </w:r>
          </w:p>
          <w:p w:rsidR="002F4A9B" w:rsidRDefault="00441BFF" w:rsidP="0084121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教</w:t>
            </w:r>
          </w:p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法</w:t>
            </w:r>
          </w:p>
        </w:tc>
        <w:tc>
          <w:tcPr>
            <w:tcW w:w="580" w:type="dxa"/>
            <w:gridSpan w:val="2"/>
            <w:tcBorders>
              <w:top w:val="nil"/>
            </w:tcBorders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10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5688" w:type="dxa"/>
            <w:gridSpan w:val="4"/>
            <w:tcBorders>
              <w:top w:val="nil"/>
            </w:tcBorders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/>
                <w:color w:val="000000"/>
                <w:sz w:val="24"/>
              </w:rPr>
              <w:t>1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．教学方法多样，选择的依据恰当</w:t>
            </w:r>
            <w:r>
              <w:rPr>
                <w:rFonts w:ascii="宋体" w:hAnsi="宋体" w:hint="eastAsia"/>
                <w:color w:val="000000"/>
                <w:sz w:val="24"/>
              </w:rPr>
              <w:t>。</w:t>
            </w:r>
          </w:p>
          <w:p w:rsidR="00441BFF" w:rsidRPr="00CA63B7" w:rsidRDefault="00441BFF" w:rsidP="00841214">
            <w:pPr>
              <w:adjustRightInd w:val="0"/>
              <w:snapToGrid w:val="0"/>
              <w:rPr>
                <w:rFonts w:ascii="宋体"/>
                <w:bCs/>
                <w:color w:val="000000"/>
                <w:sz w:val="24"/>
              </w:rPr>
            </w:pPr>
            <w:r w:rsidRPr="00CA63B7">
              <w:rPr>
                <w:rFonts w:ascii="宋体" w:hAnsi="宋体"/>
                <w:color w:val="000000"/>
                <w:sz w:val="24"/>
              </w:rPr>
              <w:t>2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．实验、教具等手段适用、有效。</w:t>
            </w:r>
          </w:p>
        </w:tc>
        <w:tc>
          <w:tcPr>
            <w:tcW w:w="1434" w:type="dxa"/>
          </w:tcPr>
          <w:p w:rsidR="00441BFF" w:rsidRPr="00CA63B7" w:rsidRDefault="00441BFF" w:rsidP="00841214">
            <w:pPr>
              <w:spacing w:line="300" w:lineRule="auto"/>
              <w:rPr>
                <w:rFonts w:ascii="宋体"/>
                <w:color w:val="000000"/>
                <w:sz w:val="24"/>
              </w:rPr>
            </w:pPr>
          </w:p>
        </w:tc>
      </w:tr>
      <w:tr w:rsidR="00441BFF" w:rsidRPr="00CA63B7" w:rsidTr="00632504">
        <w:trPr>
          <w:trHeight w:val="1018"/>
        </w:trPr>
        <w:tc>
          <w:tcPr>
            <w:tcW w:w="770" w:type="dxa"/>
            <w:vMerge/>
          </w:tcPr>
          <w:p w:rsidR="00441BFF" w:rsidRPr="00CA63B7" w:rsidRDefault="00441BFF" w:rsidP="00841214">
            <w:pPr>
              <w:spacing w:line="320" w:lineRule="exac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F4A9B" w:rsidRDefault="00441BFF" w:rsidP="0084121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说</w:t>
            </w:r>
          </w:p>
          <w:p w:rsidR="002F4A9B" w:rsidRDefault="00441BFF" w:rsidP="0084121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学</w:t>
            </w:r>
          </w:p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法</w:t>
            </w:r>
          </w:p>
        </w:tc>
        <w:tc>
          <w:tcPr>
            <w:tcW w:w="580" w:type="dxa"/>
            <w:gridSpan w:val="2"/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15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5688" w:type="dxa"/>
            <w:gridSpan w:val="4"/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rPr>
                <w:rFonts w:ascii="宋体"/>
                <w:bCs/>
                <w:color w:val="000000"/>
                <w:sz w:val="24"/>
              </w:rPr>
            </w:pPr>
            <w:r w:rsidRPr="00CA63B7">
              <w:rPr>
                <w:rFonts w:ascii="宋体" w:hAnsi="宋体"/>
                <w:bCs/>
                <w:color w:val="000000"/>
                <w:sz w:val="24"/>
              </w:rPr>
              <w:t>1</w:t>
            </w: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．说明设计教学的构思和意图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。</w:t>
            </w:r>
          </w:p>
          <w:p w:rsidR="00441BFF" w:rsidRPr="00CA63B7" w:rsidRDefault="00441BFF" w:rsidP="00841214">
            <w:pPr>
              <w:adjustRightInd w:val="0"/>
              <w:snapToGrid w:val="0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/>
                <w:bCs/>
                <w:color w:val="000000"/>
                <w:sz w:val="24"/>
              </w:rPr>
              <w:t>2</w:t>
            </w: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．学法指导恰当，说明选择的依据。</w:t>
            </w:r>
          </w:p>
        </w:tc>
        <w:tc>
          <w:tcPr>
            <w:tcW w:w="1434" w:type="dxa"/>
          </w:tcPr>
          <w:p w:rsidR="00441BFF" w:rsidRPr="00CA63B7" w:rsidRDefault="00441BFF" w:rsidP="00841214">
            <w:pPr>
              <w:spacing w:line="300" w:lineRule="auto"/>
              <w:rPr>
                <w:rFonts w:ascii="宋体"/>
                <w:color w:val="000000"/>
                <w:sz w:val="24"/>
              </w:rPr>
            </w:pPr>
          </w:p>
        </w:tc>
      </w:tr>
      <w:tr w:rsidR="00441BFF" w:rsidRPr="00CA63B7" w:rsidTr="00632504">
        <w:trPr>
          <w:trHeight w:val="1018"/>
        </w:trPr>
        <w:tc>
          <w:tcPr>
            <w:tcW w:w="770" w:type="dxa"/>
            <w:vMerge/>
          </w:tcPr>
          <w:p w:rsidR="00441BFF" w:rsidRPr="00CA63B7" w:rsidRDefault="00441BFF" w:rsidP="00841214">
            <w:pPr>
              <w:spacing w:line="320" w:lineRule="exac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2F4A9B" w:rsidRDefault="00441BFF" w:rsidP="0084121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说</w:t>
            </w:r>
          </w:p>
          <w:p w:rsidR="002F4A9B" w:rsidRDefault="00441BFF" w:rsidP="0084121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过</w:t>
            </w:r>
          </w:p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程</w:t>
            </w:r>
          </w:p>
        </w:tc>
        <w:tc>
          <w:tcPr>
            <w:tcW w:w="580" w:type="dxa"/>
            <w:gridSpan w:val="2"/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15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5688" w:type="dxa"/>
            <w:gridSpan w:val="4"/>
            <w:vAlign w:val="center"/>
          </w:tcPr>
          <w:p w:rsidR="00441BFF" w:rsidRDefault="00441BFF" w:rsidP="00841214">
            <w:pPr>
              <w:adjustRightInd w:val="0"/>
              <w:snapToGrid w:val="0"/>
              <w:ind w:left="360" w:hangingChars="150" w:hanging="360"/>
              <w:rPr>
                <w:rFonts w:ascii="宋体"/>
                <w:bCs/>
                <w:color w:val="000000"/>
                <w:sz w:val="24"/>
              </w:rPr>
            </w:pPr>
            <w:r w:rsidRPr="00CA63B7">
              <w:rPr>
                <w:rFonts w:ascii="宋体" w:hAnsi="宋体"/>
                <w:bCs/>
                <w:color w:val="000000"/>
                <w:sz w:val="24"/>
              </w:rPr>
              <w:t>1</w:t>
            </w: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．</w:t>
            </w:r>
            <w:r w:rsidRPr="00A92701">
              <w:rPr>
                <w:rFonts w:ascii="宋体" w:hAnsi="宋体" w:hint="eastAsia"/>
                <w:bCs/>
                <w:color w:val="000000"/>
                <w:spacing w:val="-10"/>
                <w:sz w:val="24"/>
              </w:rPr>
              <w:t>教学过程完整，教学设计意图明确，教学环节清晰</w:t>
            </w:r>
            <w:r>
              <w:rPr>
                <w:rFonts w:ascii="宋体" w:hAnsi="宋体" w:hint="eastAsia"/>
                <w:bCs/>
                <w:color w:val="000000"/>
                <w:spacing w:val="-10"/>
                <w:sz w:val="24"/>
              </w:rPr>
              <w:t>。</w:t>
            </w:r>
          </w:p>
          <w:p w:rsidR="00441BFF" w:rsidRPr="00CA63B7" w:rsidRDefault="00441BFF" w:rsidP="00841214">
            <w:pPr>
              <w:adjustRightInd w:val="0"/>
              <w:snapToGrid w:val="0"/>
              <w:ind w:left="360" w:hangingChars="150" w:hanging="360"/>
              <w:rPr>
                <w:rFonts w:ascii="宋体"/>
                <w:bCs/>
                <w:color w:val="000000"/>
                <w:sz w:val="24"/>
              </w:rPr>
            </w:pPr>
            <w:r w:rsidRPr="00CA63B7">
              <w:rPr>
                <w:rFonts w:ascii="宋体" w:hAnsi="宋体"/>
                <w:bCs/>
                <w:color w:val="000000"/>
                <w:sz w:val="24"/>
              </w:rPr>
              <w:t>2</w:t>
            </w: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．</w:t>
            </w:r>
            <w:r w:rsidRPr="00A92701">
              <w:rPr>
                <w:rFonts w:ascii="宋体" w:hAnsi="宋体" w:hint="eastAsia"/>
                <w:bCs/>
                <w:color w:val="000000"/>
                <w:spacing w:val="-20"/>
                <w:sz w:val="24"/>
              </w:rPr>
              <w:t>重视学生的个体差异，使不同水平的学生均能得到发展。</w:t>
            </w:r>
          </w:p>
        </w:tc>
        <w:tc>
          <w:tcPr>
            <w:tcW w:w="1434" w:type="dxa"/>
          </w:tcPr>
          <w:p w:rsidR="00441BFF" w:rsidRPr="00CA63B7" w:rsidRDefault="00441BFF" w:rsidP="00841214">
            <w:pPr>
              <w:spacing w:line="300" w:lineRule="auto"/>
              <w:rPr>
                <w:rFonts w:ascii="宋体"/>
                <w:color w:val="000000"/>
                <w:sz w:val="24"/>
              </w:rPr>
            </w:pPr>
          </w:p>
        </w:tc>
      </w:tr>
      <w:tr w:rsidR="00441BFF" w:rsidRPr="00CA63B7" w:rsidTr="00632504">
        <w:trPr>
          <w:trHeight w:val="816"/>
        </w:trPr>
        <w:tc>
          <w:tcPr>
            <w:tcW w:w="770" w:type="dxa"/>
            <w:vMerge w:val="restart"/>
            <w:textDirection w:val="tbRlV"/>
            <w:vAlign w:val="center"/>
          </w:tcPr>
          <w:p w:rsidR="00441BFF" w:rsidRPr="00A92701" w:rsidRDefault="00441BFF" w:rsidP="00841214">
            <w:pPr>
              <w:spacing w:line="480" w:lineRule="auto"/>
              <w:ind w:left="113" w:right="113"/>
              <w:jc w:val="center"/>
              <w:rPr>
                <w:rFonts w:ascii="宋体"/>
                <w:color w:val="000000"/>
                <w:spacing w:val="32"/>
                <w:sz w:val="24"/>
              </w:rPr>
            </w:pPr>
            <w:r>
              <w:rPr>
                <w:rFonts w:ascii="宋体" w:hAnsi="宋体" w:hint="eastAsia"/>
                <w:color w:val="000000"/>
                <w:spacing w:val="32"/>
                <w:sz w:val="24"/>
              </w:rPr>
              <w:t>课后反思</w:t>
            </w:r>
          </w:p>
        </w:tc>
        <w:tc>
          <w:tcPr>
            <w:tcW w:w="850" w:type="dxa"/>
            <w:vAlign w:val="center"/>
          </w:tcPr>
          <w:p w:rsidR="00441BFF" w:rsidRPr="00A92701" w:rsidRDefault="002F4A9B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pacing w:val="32"/>
                <w:sz w:val="24"/>
              </w:rPr>
            </w:pPr>
            <w:r>
              <w:rPr>
                <w:rFonts w:ascii="宋体" w:hAnsi="宋体" w:hint="eastAsia"/>
                <w:color w:val="000000"/>
                <w:spacing w:val="32"/>
                <w:sz w:val="24"/>
              </w:rPr>
              <w:t>自</w:t>
            </w:r>
            <w:r w:rsidR="00441BFF">
              <w:rPr>
                <w:rFonts w:ascii="宋体" w:hAnsi="宋体" w:hint="eastAsia"/>
                <w:color w:val="000000"/>
                <w:spacing w:val="32"/>
                <w:sz w:val="24"/>
              </w:rPr>
              <w:t>我评价</w:t>
            </w:r>
          </w:p>
        </w:tc>
        <w:tc>
          <w:tcPr>
            <w:tcW w:w="580" w:type="dxa"/>
            <w:gridSpan w:val="2"/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10</w:t>
            </w:r>
            <w:r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5688" w:type="dxa"/>
            <w:gridSpan w:val="4"/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总体评价恰当、具体，自我意识清晰。</w:t>
            </w:r>
          </w:p>
        </w:tc>
        <w:tc>
          <w:tcPr>
            <w:tcW w:w="1434" w:type="dxa"/>
          </w:tcPr>
          <w:p w:rsidR="00441BFF" w:rsidRPr="00CA63B7" w:rsidRDefault="00441BFF" w:rsidP="00841214">
            <w:pPr>
              <w:spacing w:line="300" w:lineRule="auto"/>
              <w:rPr>
                <w:rFonts w:ascii="宋体"/>
                <w:color w:val="000000"/>
                <w:sz w:val="24"/>
              </w:rPr>
            </w:pPr>
          </w:p>
        </w:tc>
      </w:tr>
      <w:tr w:rsidR="00441BFF" w:rsidRPr="00CA63B7" w:rsidTr="00632504">
        <w:trPr>
          <w:trHeight w:val="841"/>
        </w:trPr>
        <w:tc>
          <w:tcPr>
            <w:tcW w:w="770" w:type="dxa"/>
            <w:vMerge/>
          </w:tcPr>
          <w:p w:rsidR="00441BFF" w:rsidRPr="00CA63B7" w:rsidRDefault="00441BFF" w:rsidP="00841214">
            <w:pPr>
              <w:spacing w:line="32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441BFF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问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题</w:t>
            </w:r>
          </w:p>
          <w:p w:rsidR="00441BFF" w:rsidRPr="005C502F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反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思</w:t>
            </w:r>
          </w:p>
        </w:tc>
        <w:tc>
          <w:tcPr>
            <w:tcW w:w="580" w:type="dxa"/>
            <w:gridSpan w:val="2"/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10</w:t>
            </w:r>
            <w:r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5688" w:type="dxa"/>
            <w:gridSpan w:val="4"/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问题归因恰当，反思清晰深刻。</w:t>
            </w:r>
          </w:p>
        </w:tc>
        <w:tc>
          <w:tcPr>
            <w:tcW w:w="1434" w:type="dxa"/>
          </w:tcPr>
          <w:p w:rsidR="00441BFF" w:rsidRPr="00CA63B7" w:rsidRDefault="00441BFF" w:rsidP="00841214">
            <w:pPr>
              <w:spacing w:line="300" w:lineRule="auto"/>
              <w:rPr>
                <w:rFonts w:ascii="宋体"/>
                <w:color w:val="000000"/>
                <w:sz w:val="24"/>
              </w:rPr>
            </w:pPr>
          </w:p>
        </w:tc>
      </w:tr>
      <w:tr w:rsidR="00441BFF" w:rsidRPr="00CA63B7" w:rsidTr="00632504">
        <w:trPr>
          <w:trHeight w:val="971"/>
        </w:trPr>
        <w:tc>
          <w:tcPr>
            <w:tcW w:w="770" w:type="dxa"/>
            <w:vMerge/>
          </w:tcPr>
          <w:p w:rsidR="00441BFF" w:rsidRPr="00CA63B7" w:rsidRDefault="00441BFF" w:rsidP="00841214">
            <w:pPr>
              <w:spacing w:line="32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50" w:type="dxa"/>
            <w:vAlign w:val="center"/>
          </w:tcPr>
          <w:p w:rsidR="00441BFF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教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学</w:t>
            </w:r>
          </w:p>
          <w:p w:rsidR="00441BFF" w:rsidRPr="005C502F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重</w:t>
            </w: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建</w:t>
            </w:r>
          </w:p>
        </w:tc>
        <w:tc>
          <w:tcPr>
            <w:tcW w:w="580" w:type="dxa"/>
            <w:gridSpan w:val="2"/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15</w:t>
            </w:r>
            <w:r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5688" w:type="dxa"/>
            <w:gridSpan w:val="4"/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改进设想的可行性、针对性明晰，有层次提升。</w:t>
            </w:r>
          </w:p>
        </w:tc>
        <w:tc>
          <w:tcPr>
            <w:tcW w:w="1434" w:type="dxa"/>
          </w:tcPr>
          <w:p w:rsidR="00441BFF" w:rsidRPr="00CA63B7" w:rsidRDefault="00441BFF" w:rsidP="00841214">
            <w:pPr>
              <w:spacing w:line="300" w:lineRule="auto"/>
              <w:rPr>
                <w:rFonts w:ascii="宋体"/>
                <w:color w:val="000000"/>
                <w:sz w:val="24"/>
              </w:rPr>
            </w:pPr>
          </w:p>
        </w:tc>
      </w:tr>
      <w:tr w:rsidR="00441BFF" w:rsidRPr="00CA63B7" w:rsidTr="00632504">
        <w:trPr>
          <w:trHeight w:val="2298"/>
        </w:trPr>
        <w:tc>
          <w:tcPr>
            <w:tcW w:w="770" w:type="dxa"/>
            <w:vAlign w:val="center"/>
          </w:tcPr>
          <w:p w:rsidR="00441BFF" w:rsidRPr="00CA63B7" w:rsidRDefault="00441BFF" w:rsidP="00841214">
            <w:pPr>
              <w:spacing w:line="320" w:lineRule="exact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答</w:t>
            </w:r>
          </w:p>
          <w:p w:rsidR="00441BFF" w:rsidRPr="00CA63B7" w:rsidRDefault="00441BFF" w:rsidP="00841214">
            <w:pPr>
              <w:spacing w:line="320" w:lineRule="exact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辩</w:t>
            </w:r>
          </w:p>
        </w:tc>
        <w:tc>
          <w:tcPr>
            <w:tcW w:w="850" w:type="dxa"/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回答评委提出的相关问题</w:t>
            </w:r>
          </w:p>
        </w:tc>
        <w:tc>
          <w:tcPr>
            <w:tcW w:w="580" w:type="dxa"/>
            <w:gridSpan w:val="2"/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</w:t>
            </w:r>
            <w:r w:rsidRPr="00CA63B7">
              <w:rPr>
                <w:rFonts w:ascii="宋体" w:hAnsi="宋体"/>
                <w:color w:val="000000"/>
                <w:sz w:val="24"/>
              </w:rPr>
              <w:t>5</w:t>
            </w:r>
            <w:r w:rsidRPr="00CA63B7">
              <w:rPr>
                <w:rFonts w:ascii="宋体" w:hAnsi="宋体" w:hint="eastAsia"/>
                <w:color w:val="000000"/>
                <w:sz w:val="24"/>
              </w:rPr>
              <w:t>分</w:t>
            </w:r>
          </w:p>
        </w:tc>
        <w:tc>
          <w:tcPr>
            <w:tcW w:w="5688" w:type="dxa"/>
            <w:gridSpan w:val="4"/>
            <w:vAlign w:val="center"/>
          </w:tcPr>
          <w:p w:rsidR="00441BFF" w:rsidRPr="00CA63B7" w:rsidRDefault="00441BFF" w:rsidP="00841214">
            <w:pPr>
              <w:adjustRightInd w:val="0"/>
              <w:snapToGrid w:val="0"/>
              <w:rPr>
                <w:rFonts w:ascii="宋体"/>
                <w:bCs/>
                <w:color w:val="000000"/>
                <w:sz w:val="24"/>
              </w:rPr>
            </w:pPr>
            <w:r w:rsidRPr="00CA63B7">
              <w:rPr>
                <w:rFonts w:ascii="宋体" w:hAnsi="宋体"/>
                <w:bCs/>
                <w:color w:val="000000"/>
                <w:sz w:val="24"/>
              </w:rPr>
              <w:t>1</w:t>
            </w: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．问题回答准确、紧扣主题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。</w:t>
            </w:r>
          </w:p>
          <w:p w:rsidR="00441BFF" w:rsidRPr="00CA63B7" w:rsidRDefault="00441BFF" w:rsidP="00841214">
            <w:pPr>
              <w:adjustRightInd w:val="0"/>
              <w:snapToGrid w:val="0"/>
              <w:ind w:left="360" w:hangingChars="150" w:hanging="360"/>
              <w:rPr>
                <w:rFonts w:ascii="宋体"/>
                <w:bCs/>
                <w:color w:val="000000"/>
                <w:sz w:val="24"/>
              </w:rPr>
            </w:pPr>
            <w:r w:rsidRPr="00CA63B7">
              <w:rPr>
                <w:rFonts w:ascii="宋体" w:hAnsi="宋体"/>
                <w:bCs/>
                <w:color w:val="000000"/>
                <w:sz w:val="24"/>
              </w:rPr>
              <w:t>2</w:t>
            </w: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．</w:t>
            </w:r>
            <w:r w:rsidRPr="00A92701">
              <w:rPr>
                <w:rFonts w:ascii="宋体" w:hAnsi="宋体" w:hint="eastAsia"/>
                <w:bCs/>
                <w:color w:val="000000"/>
                <w:spacing w:val="-12"/>
                <w:sz w:val="24"/>
              </w:rPr>
              <w:t>思路清晰，能结合自身工作实际，明确表达自己的观点</w:t>
            </w:r>
            <w:r>
              <w:rPr>
                <w:rFonts w:ascii="宋体" w:hAnsi="宋体" w:hint="eastAsia"/>
                <w:bCs/>
                <w:color w:val="000000"/>
                <w:spacing w:val="-12"/>
                <w:sz w:val="24"/>
              </w:rPr>
              <w:t>。</w:t>
            </w:r>
          </w:p>
        </w:tc>
        <w:tc>
          <w:tcPr>
            <w:tcW w:w="1434" w:type="dxa"/>
          </w:tcPr>
          <w:p w:rsidR="00441BFF" w:rsidRPr="00CA63B7" w:rsidRDefault="00441BFF" w:rsidP="00841214">
            <w:pPr>
              <w:spacing w:line="300" w:lineRule="auto"/>
              <w:rPr>
                <w:rFonts w:ascii="宋体"/>
                <w:color w:val="000000"/>
                <w:sz w:val="24"/>
              </w:rPr>
            </w:pPr>
          </w:p>
        </w:tc>
      </w:tr>
      <w:tr w:rsidR="00441BFF" w:rsidRPr="00CA63B7" w:rsidTr="00632504">
        <w:trPr>
          <w:trHeight w:val="1213"/>
        </w:trPr>
        <w:tc>
          <w:tcPr>
            <w:tcW w:w="2187" w:type="dxa"/>
            <w:gridSpan w:val="3"/>
            <w:vAlign w:val="center"/>
          </w:tcPr>
          <w:p w:rsidR="00441BFF" w:rsidRPr="00CA63B7" w:rsidRDefault="00441BFF" w:rsidP="00841214">
            <w:pPr>
              <w:spacing w:line="300" w:lineRule="auto"/>
              <w:jc w:val="center"/>
              <w:rPr>
                <w:rFonts w:ascii="宋体"/>
                <w:bCs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color w:val="000000"/>
                <w:sz w:val="24"/>
              </w:rPr>
              <w:t>评委签名</w:t>
            </w:r>
          </w:p>
        </w:tc>
        <w:tc>
          <w:tcPr>
            <w:tcW w:w="2732" w:type="dxa"/>
            <w:gridSpan w:val="2"/>
            <w:vAlign w:val="center"/>
          </w:tcPr>
          <w:p w:rsidR="00441BFF" w:rsidRPr="00CA63B7" w:rsidRDefault="00441BFF" w:rsidP="00841214">
            <w:pPr>
              <w:spacing w:line="300" w:lineRule="auto"/>
              <w:ind w:firstLineChars="196" w:firstLine="470"/>
              <w:rPr>
                <w:rFonts w:ascii="宋体"/>
                <w:bCs/>
                <w:color w:val="000000"/>
                <w:sz w:val="24"/>
              </w:rPr>
            </w:pPr>
          </w:p>
        </w:tc>
        <w:tc>
          <w:tcPr>
            <w:tcW w:w="2969" w:type="dxa"/>
            <w:gridSpan w:val="3"/>
            <w:vAlign w:val="center"/>
          </w:tcPr>
          <w:p w:rsidR="00441BFF" w:rsidRPr="00CA63B7" w:rsidRDefault="00441BFF" w:rsidP="00841214">
            <w:pPr>
              <w:spacing w:line="300" w:lineRule="auto"/>
              <w:ind w:firstLineChars="196" w:firstLine="470"/>
              <w:rPr>
                <w:rFonts w:ascii="宋体"/>
                <w:bCs/>
                <w:color w:val="000000"/>
                <w:sz w:val="24"/>
              </w:rPr>
            </w:pP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总分（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满分</w:t>
            </w:r>
            <w:r>
              <w:rPr>
                <w:rFonts w:ascii="宋体" w:hAnsi="宋体"/>
                <w:bCs/>
                <w:color w:val="000000"/>
                <w:sz w:val="24"/>
              </w:rPr>
              <w:t>10</w:t>
            </w:r>
            <w:r w:rsidRPr="00CA63B7">
              <w:rPr>
                <w:rFonts w:ascii="宋体"/>
                <w:bCs/>
                <w:color w:val="000000"/>
                <w:sz w:val="24"/>
              </w:rPr>
              <w:t>0</w:t>
            </w:r>
            <w:r w:rsidRPr="00CA63B7">
              <w:rPr>
                <w:rFonts w:ascii="宋体" w:hAnsi="宋体" w:hint="eastAsia"/>
                <w:bCs/>
                <w:color w:val="000000"/>
                <w:sz w:val="24"/>
              </w:rPr>
              <w:t>分）</w:t>
            </w:r>
          </w:p>
        </w:tc>
        <w:tc>
          <w:tcPr>
            <w:tcW w:w="1434" w:type="dxa"/>
          </w:tcPr>
          <w:p w:rsidR="00441BFF" w:rsidRPr="00CA63B7" w:rsidRDefault="00441BFF" w:rsidP="00841214">
            <w:pPr>
              <w:spacing w:line="300" w:lineRule="auto"/>
              <w:rPr>
                <w:rFonts w:ascii="宋体"/>
                <w:color w:val="000000"/>
                <w:sz w:val="24"/>
              </w:rPr>
            </w:pPr>
          </w:p>
        </w:tc>
      </w:tr>
    </w:tbl>
    <w:p w:rsidR="00441BFF" w:rsidRPr="0048625D" w:rsidRDefault="00441BFF" w:rsidP="0048625D"/>
    <w:sectPr w:rsidR="00441BFF" w:rsidRPr="0048625D" w:rsidSect="00632504">
      <w:pgSz w:w="11906" w:h="16838"/>
      <w:pgMar w:top="993" w:right="1416" w:bottom="1135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558" w:rsidRDefault="00ED2558" w:rsidP="00D055FC">
      <w:r>
        <w:separator/>
      </w:r>
    </w:p>
  </w:endnote>
  <w:endnote w:type="continuationSeparator" w:id="0">
    <w:p w:rsidR="00ED2558" w:rsidRDefault="00ED2558" w:rsidP="00D05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姚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558" w:rsidRDefault="00ED2558" w:rsidP="00D055FC">
      <w:r>
        <w:separator/>
      </w:r>
    </w:p>
  </w:footnote>
  <w:footnote w:type="continuationSeparator" w:id="0">
    <w:p w:rsidR="00ED2558" w:rsidRDefault="00ED2558" w:rsidP="00D055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C701D"/>
    <w:multiLevelType w:val="hybridMultilevel"/>
    <w:tmpl w:val="D8221ED0"/>
    <w:lvl w:ilvl="0" w:tplc="1696BD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B671912"/>
    <w:multiLevelType w:val="hybridMultilevel"/>
    <w:tmpl w:val="2D325838"/>
    <w:lvl w:ilvl="0" w:tplc="F91A15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3F46"/>
    <w:rsid w:val="00011490"/>
    <w:rsid w:val="00060407"/>
    <w:rsid w:val="000821B9"/>
    <w:rsid w:val="000A78CD"/>
    <w:rsid w:val="000C1BF1"/>
    <w:rsid w:val="000C26DA"/>
    <w:rsid w:val="000F160B"/>
    <w:rsid w:val="000F7158"/>
    <w:rsid w:val="001126CD"/>
    <w:rsid w:val="002228C9"/>
    <w:rsid w:val="002D0267"/>
    <w:rsid w:val="002D5148"/>
    <w:rsid w:val="002F4A9B"/>
    <w:rsid w:val="00324E23"/>
    <w:rsid w:val="00366224"/>
    <w:rsid w:val="003F464B"/>
    <w:rsid w:val="00430939"/>
    <w:rsid w:val="00441BFF"/>
    <w:rsid w:val="00454F9E"/>
    <w:rsid w:val="0048625D"/>
    <w:rsid w:val="004955A3"/>
    <w:rsid w:val="004C5443"/>
    <w:rsid w:val="00526951"/>
    <w:rsid w:val="00534A73"/>
    <w:rsid w:val="005C4E06"/>
    <w:rsid w:val="005C502F"/>
    <w:rsid w:val="005E4A61"/>
    <w:rsid w:val="005F45EF"/>
    <w:rsid w:val="00632504"/>
    <w:rsid w:val="00660B48"/>
    <w:rsid w:val="006948DC"/>
    <w:rsid w:val="00733F46"/>
    <w:rsid w:val="008061A5"/>
    <w:rsid w:val="00825FA0"/>
    <w:rsid w:val="008316E5"/>
    <w:rsid w:val="00841214"/>
    <w:rsid w:val="00895485"/>
    <w:rsid w:val="008B0937"/>
    <w:rsid w:val="008B6BE0"/>
    <w:rsid w:val="00940240"/>
    <w:rsid w:val="0096324C"/>
    <w:rsid w:val="00994C71"/>
    <w:rsid w:val="009C4C82"/>
    <w:rsid w:val="00A53A27"/>
    <w:rsid w:val="00A92701"/>
    <w:rsid w:val="00AE241E"/>
    <w:rsid w:val="00BA0E9C"/>
    <w:rsid w:val="00BB477B"/>
    <w:rsid w:val="00BC0CE5"/>
    <w:rsid w:val="00CA63B7"/>
    <w:rsid w:val="00CD6B05"/>
    <w:rsid w:val="00D024C2"/>
    <w:rsid w:val="00D055FC"/>
    <w:rsid w:val="00D20306"/>
    <w:rsid w:val="00D94CD6"/>
    <w:rsid w:val="00DA5D71"/>
    <w:rsid w:val="00DB7047"/>
    <w:rsid w:val="00E339B6"/>
    <w:rsid w:val="00E351AE"/>
    <w:rsid w:val="00EA35F9"/>
    <w:rsid w:val="00EC0F87"/>
    <w:rsid w:val="00ED2558"/>
    <w:rsid w:val="00EE2261"/>
    <w:rsid w:val="00FE7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F4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055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055F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055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055FC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2D026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1099</Words>
  <Characters>238</Characters>
  <Application>Microsoft Office Word</Application>
  <DocSecurity>0</DocSecurity>
  <Lines>1</Lines>
  <Paragraphs>2</Paragraphs>
  <ScaleCrop>false</ScaleCrop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zht</dc:creator>
  <cp:keywords/>
  <dc:description/>
  <cp:lastModifiedBy>abc</cp:lastModifiedBy>
  <cp:revision>47</cp:revision>
  <cp:lastPrinted>2014-03-17T07:30:00Z</cp:lastPrinted>
  <dcterms:created xsi:type="dcterms:W3CDTF">2012-05-10T01:01:00Z</dcterms:created>
  <dcterms:modified xsi:type="dcterms:W3CDTF">2014-03-17T07:34:00Z</dcterms:modified>
</cp:coreProperties>
</file>